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F6" w:rsidRDefault="002136F6" w:rsidP="002136F6">
      <w:pPr>
        <w:spacing w:line="0" w:lineRule="atLeast"/>
        <w:rPr>
          <w:rFonts w:ascii="標楷體" w:eastAsia="標楷體" w:hAnsi="標楷體"/>
          <w:b/>
          <w:bCs/>
          <w:sz w:val="32"/>
          <w:szCs w:val="32"/>
        </w:rPr>
      </w:pPr>
      <w:r w:rsidRPr="00E00784">
        <w:rPr>
          <w:rFonts w:ascii="標楷體" w:eastAsia="標楷體" w:hAnsi="標楷體" w:hint="eastAsia"/>
          <w:szCs w:val="24"/>
        </w:rPr>
        <w:t>【附件</w:t>
      </w:r>
      <w:r>
        <w:rPr>
          <w:rFonts w:ascii="標楷體" w:eastAsia="標楷體" w:hAnsi="標楷體" w:hint="eastAsia"/>
          <w:szCs w:val="24"/>
        </w:rPr>
        <w:t>5</w:t>
      </w:r>
      <w:r w:rsidRPr="00E00784">
        <w:rPr>
          <w:rFonts w:ascii="標楷體" w:eastAsia="標楷體" w:hAnsi="標楷體" w:hint="eastAsia"/>
          <w:szCs w:val="24"/>
        </w:rPr>
        <w:t>】</w:t>
      </w:r>
      <w:r>
        <w:rPr>
          <w:rFonts w:ascii="標楷體" w:eastAsia="標楷體" w:hAnsi="標楷體" w:hint="eastAsia"/>
          <w:szCs w:val="24"/>
        </w:rPr>
        <w:t xml:space="preserve">    </w:t>
      </w:r>
      <w:r w:rsidRPr="00D860CE">
        <w:rPr>
          <w:rFonts w:ascii="標楷體" w:eastAsia="標楷體" w:hAnsi="標楷體" w:hint="eastAsia"/>
          <w:b/>
          <w:bCs/>
          <w:sz w:val="32"/>
          <w:szCs w:val="32"/>
        </w:rPr>
        <w:t>水中復健運動</w:t>
      </w:r>
      <w:r>
        <w:rPr>
          <w:rFonts w:ascii="標楷體" w:eastAsia="標楷體" w:hAnsi="標楷體" w:hint="eastAsia"/>
          <w:b/>
          <w:bCs/>
          <w:sz w:val="32"/>
          <w:szCs w:val="32"/>
        </w:rPr>
        <w:t xml:space="preserve">家長共學計畫問卷         </w:t>
      </w:r>
    </w:p>
    <w:p w:rsidR="002136F6" w:rsidRDefault="002136F6" w:rsidP="002136F6">
      <w:pPr>
        <w:spacing w:line="0" w:lineRule="atLeast"/>
        <w:rPr>
          <w:rFonts w:ascii="標楷體" w:eastAsia="標楷體" w:hAnsi="標楷體"/>
          <w:b/>
          <w:bCs/>
          <w:sz w:val="32"/>
          <w:szCs w:val="32"/>
        </w:rPr>
      </w:pPr>
      <w:r>
        <w:rPr>
          <w:rFonts w:ascii="標楷體" w:eastAsia="標楷體" w:hAnsi="標楷體" w:hint="eastAsia"/>
          <w:b/>
          <w:bCs/>
          <w:sz w:val="32"/>
          <w:szCs w:val="32"/>
        </w:rPr>
        <w:t>親愛的家長：</w:t>
      </w:r>
    </w:p>
    <w:p w:rsidR="002136F6" w:rsidRPr="005E6B7C" w:rsidRDefault="002136F6" w:rsidP="002136F6">
      <w:pPr>
        <w:spacing w:line="0" w:lineRule="atLeast"/>
        <w:ind w:firstLineChars="200" w:firstLine="640"/>
        <w:rPr>
          <w:rFonts w:ascii="標楷體" w:eastAsia="標楷體" w:hAnsi="標楷體"/>
          <w:bCs/>
          <w:sz w:val="32"/>
          <w:szCs w:val="32"/>
        </w:rPr>
      </w:pPr>
      <w:r w:rsidRPr="005E6B7C">
        <w:rPr>
          <w:rFonts w:ascii="標楷體" w:eastAsia="標楷體" w:hAnsi="標楷體" w:hint="eastAsia"/>
          <w:bCs/>
          <w:sz w:val="32"/>
          <w:szCs w:val="32"/>
        </w:rPr>
        <w:t>感謝您及您家的寶貝來參加中華民國腦性麻痺協會所舉辦的水中復健運動計畫。本計畫目的為藉由「身心障礙水中運動」，讓腦性麻痺者或其他身心障礙者達到肢體復健效果，並培養家長的基本認知與技巧，且於課程結束後自行帶領孩子進行水中運動。</w:t>
      </w:r>
    </w:p>
    <w:p w:rsidR="002136F6" w:rsidRDefault="002136F6" w:rsidP="002136F6">
      <w:pPr>
        <w:spacing w:line="0" w:lineRule="atLeast"/>
        <w:rPr>
          <w:rFonts w:ascii="標楷體" w:eastAsia="標楷體" w:hAnsi="標楷體"/>
          <w:bCs/>
          <w:sz w:val="32"/>
          <w:szCs w:val="32"/>
        </w:rPr>
      </w:pPr>
      <w:r w:rsidRPr="005E6B7C">
        <w:rPr>
          <w:rFonts w:ascii="標楷體" w:eastAsia="標楷體" w:hAnsi="標楷體" w:hint="eastAsia"/>
          <w:bCs/>
          <w:sz w:val="32"/>
          <w:szCs w:val="32"/>
        </w:rPr>
        <w:t xml:space="preserve">　　為了達到您在課程結束後可以自行帶領您家的寶貝進行水中運動，本次家長共學為主要重點。所以在</w:t>
      </w:r>
      <w:r w:rsidRPr="00C77DB3">
        <w:rPr>
          <w:rFonts w:ascii="標楷體" w:eastAsia="標楷體" w:hAnsi="標楷體" w:hint="eastAsia"/>
          <w:bCs/>
          <w:sz w:val="32"/>
          <w:szCs w:val="32"/>
          <w:u w:val="single"/>
        </w:rPr>
        <w:t>計畫開始</w:t>
      </w:r>
      <w:r w:rsidRPr="005E6B7C">
        <w:rPr>
          <w:rFonts w:ascii="標楷體" w:eastAsia="標楷體" w:hAnsi="標楷體" w:hint="eastAsia"/>
          <w:bCs/>
          <w:sz w:val="32"/>
          <w:szCs w:val="32"/>
        </w:rPr>
        <w:t>以及</w:t>
      </w:r>
      <w:r w:rsidRPr="00C77DB3">
        <w:rPr>
          <w:rFonts w:ascii="標楷體" w:eastAsia="標楷體" w:hAnsi="標楷體" w:hint="eastAsia"/>
          <w:bCs/>
          <w:sz w:val="32"/>
          <w:szCs w:val="32"/>
          <w:u w:val="single"/>
        </w:rPr>
        <w:t>結束</w:t>
      </w:r>
      <w:r w:rsidRPr="005E6B7C">
        <w:rPr>
          <w:rFonts w:ascii="標楷體" w:eastAsia="標楷體" w:hAnsi="標楷體" w:hint="eastAsia"/>
          <w:bCs/>
          <w:sz w:val="32"/>
          <w:szCs w:val="32"/>
        </w:rPr>
        <w:t>時，請花幾分鐘時間填寫家長共學問卷，以了解這方面的成果，作為未來協會規畫這方面計畫的參考。</w:t>
      </w:r>
    </w:p>
    <w:p w:rsidR="002136F6" w:rsidRDefault="002136F6" w:rsidP="002136F6">
      <w:pPr>
        <w:spacing w:line="0" w:lineRule="atLeast"/>
        <w:rPr>
          <w:rFonts w:ascii="標楷體" w:eastAsia="標楷體" w:hAnsi="標楷體"/>
          <w:bCs/>
          <w:sz w:val="32"/>
          <w:szCs w:val="32"/>
        </w:rPr>
      </w:pPr>
    </w:p>
    <w:p w:rsidR="002136F6" w:rsidRDefault="002136F6" w:rsidP="002136F6">
      <w:pPr>
        <w:spacing w:line="0" w:lineRule="atLeast"/>
        <w:rPr>
          <w:rFonts w:ascii="標楷體" w:eastAsia="標楷體" w:hAnsi="標楷體"/>
          <w:bCs/>
          <w:sz w:val="32"/>
          <w:szCs w:val="32"/>
        </w:rPr>
      </w:pPr>
      <w:r>
        <w:rPr>
          <w:rFonts w:ascii="標楷體" w:eastAsia="標楷體" w:hAnsi="標楷體" w:hint="eastAsia"/>
          <w:bCs/>
          <w:sz w:val="32"/>
          <w:szCs w:val="32"/>
        </w:rPr>
        <w:t>選項勾選之說明：</w:t>
      </w:r>
    </w:p>
    <w:p w:rsidR="002136F6" w:rsidRDefault="002136F6" w:rsidP="002136F6">
      <w:pPr>
        <w:pStyle w:val="a3"/>
        <w:numPr>
          <w:ilvl w:val="0"/>
          <w:numId w:val="3"/>
        </w:numPr>
        <w:spacing w:line="0" w:lineRule="atLeast"/>
        <w:ind w:leftChars="0"/>
        <w:rPr>
          <w:rFonts w:ascii="標楷體" w:eastAsia="標楷體" w:hAnsi="標楷體"/>
          <w:bCs/>
          <w:sz w:val="32"/>
          <w:szCs w:val="32"/>
        </w:rPr>
      </w:pPr>
      <w:r w:rsidRPr="00C77DB3">
        <w:rPr>
          <w:rFonts w:ascii="標楷體" w:eastAsia="標楷體" w:hAnsi="標楷體" w:hint="eastAsia"/>
          <w:bCs/>
          <w:sz w:val="32"/>
          <w:szCs w:val="32"/>
        </w:rPr>
        <w:t>了解程度</w:t>
      </w:r>
    </w:p>
    <w:p w:rsidR="002136F6" w:rsidRDefault="002136F6" w:rsidP="002136F6">
      <w:pPr>
        <w:pStyle w:val="a3"/>
        <w:numPr>
          <w:ilvl w:val="1"/>
          <w:numId w:val="3"/>
        </w:numPr>
        <w:spacing w:line="0" w:lineRule="atLeast"/>
        <w:ind w:leftChars="0"/>
        <w:rPr>
          <w:rFonts w:ascii="標楷體" w:eastAsia="標楷體" w:hAnsi="標楷體"/>
          <w:bCs/>
          <w:sz w:val="32"/>
          <w:szCs w:val="32"/>
        </w:rPr>
      </w:pPr>
      <w:r>
        <w:rPr>
          <w:rFonts w:ascii="標楷體" w:eastAsia="標楷體" w:hAnsi="標楷體" w:hint="eastAsia"/>
          <w:bCs/>
          <w:sz w:val="32"/>
          <w:szCs w:val="32"/>
        </w:rPr>
        <w:t>4完全了解：家長完全了解各項共學項目。</w:t>
      </w:r>
    </w:p>
    <w:p w:rsidR="002136F6" w:rsidRDefault="002136F6" w:rsidP="002136F6">
      <w:pPr>
        <w:pStyle w:val="a3"/>
        <w:numPr>
          <w:ilvl w:val="1"/>
          <w:numId w:val="3"/>
        </w:numPr>
        <w:spacing w:line="0" w:lineRule="atLeast"/>
        <w:ind w:leftChars="0"/>
        <w:rPr>
          <w:rFonts w:ascii="標楷體" w:eastAsia="標楷體" w:hAnsi="標楷體"/>
          <w:bCs/>
          <w:sz w:val="32"/>
          <w:szCs w:val="32"/>
        </w:rPr>
      </w:pPr>
      <w:r>
        <w:rPr>
          <w:rFonts w:ascii="標楷體" w:eastAsia="標楷體" w:hAnsi="標楷體" w:hint="eastAsia"/>
          <w:bCs/>
          <w:sz w:val="32"/>
          <w:szCs w:val="32"/>
        </w:rPr>
        <w:t>3大多了解：家長大部分了解各項共學項目。</w:t>
      </w:r>
    </w:p>
    <w:p w:rsidR="002136F6" w:rsidRDefault="002136F6" w:rsidP="002136F6">
      <w:pPr>
        <w:pStyle w:val="a3"/>
        <w:numPr>
          <w:ilvl w:val="1"/>
          <w:numId w:val="3"/>
        </w:numPr>
        <w:spacing w:line="0" w:lineRule="atLeast"/>
        <w:ind w:leftChars="0"/>
        <w:rPr>
          <w:rFonts w:ascii="標楷體" w:eastAsia="標楷體" w:hAnsi="標楷體"/>
          <w:bCs/>
          <w:sz w:val="32"/>
          <w:szCs w:val="32"/>
        </w:rPr>
      </w:pPr>
      <w:r>
        <w:rPr>
          <w:rFonts w:ascii="標楷體" w:eastAsia="標楷體" w:hAnsi="標楷體" w:hint="eastAsia"/>
          <w:bCs/>
          <w:sz w:val="32"/>
          <w:szCs w:val="32"/>
        </w:rPr>
        <w:t>2稍微了解：家長稍微了解各項共學項目。</w:t>
      </w:r>
    </w:p>
    <w:p w:rsidR="002136F6" w:rsidRDefault="002136F6" w:rsidP="002136F6">
      <w:pPr>
        <w:pStyle w:val="a3"/>
        <w:numPr>
          <w:ilvl w:val="1"/>
          <w:numId w:val="3"/>
        </w:numPr>
        <w:spacing w:line="0" w:lineRule="atLeast"/>
        <w:ind w:leftChars="0"/>
        <w:rPr>
          <w:rFonts w:ascii="標楷體" w:eastAsia="標楷體" w:hAnsi="標楷體"/>
          <w:bCs/>
          <w:sz w:val="32"/>
          <w:szCs w:val="32"/>
        </w:rPr>
      </w:pPr>
      <w:r>
        <w:rPr>
          <w:rFonts w:ascii="標楷體" w:eastAsia="標楷體" w:hAnsi="標楷體" w:hint="eastAsia"/>
          <w:bCs/>
          <w:sz w:val="32"/>
          <w:szCs w:val="32"/>
        </w:rPr>
        <w:t>1完全不了解：家長完全不了解各項共學項目。</w:t>
      </w:r>
    </w:p>
    <w:p w:rsidR="002136F6" w:rsidRDefault="002136F6" w:rsidP="002136F6">
      <w:pPr>
        <w:pStyle w:val="a3"/>
        <w:numPr>
          <w:ilvl w:val="0"/>
          <w:numId w:val="3"/>
        </w:numPr>
        <w:spacing w:line="0" w:lineRule="atLeast"/>
        <w:ind w:leftChars="0"/>
        <w:rPr>
          <w:rFonts w:ascii="標楷體" w:eastAsia="標楷體" w:hAnsi="標楷體"/>
          <w:bCs/>
          <w:sz w:val="32"/>
          <w:szCs w:val="32"/>
        </w:rPr>
      </w:pPr>
      <w:r w:rsidRPr="00C77DB3">
        <w:rPr>
          <w:rFonts w:ascii="標楷體" w:eastAsia="標楷體" w:hAnsi="標楷體" w:hint="eastAsia"/>
          <w:bCs/>
          <w:sz w:val="32"/>
          <w:szCs w:val="32"/>
        </w:rPr>
        <w:t>執行需協助程度</w:t>
      </w:r>
    </w:p>
    <w:p w:rsidR="002136F6" w:rsidRDefault="002136F6" w:rsidP="002136F6">
      <w:pPr>
        <w:pStyle w:val="a3"/>
        <w:numPr>
          <w:ilvl w:val="1"/>
          <w:numId w:val="3"/>
        </w:numPr>
        <w:spacing w:line="0" w:lineRule="atLeast"/>
        <w:ind w:leftChars="0"/>
        <w:rPr>
          <w:rFonts w:ascii="標楷體" w:eastAsia="標楷體" w:hAnsi="標楷體"/>
          <w:bCs/>
          <w:sz w:val="32"/>
          <w:szCs w:val="32"/>
        </w:rPr>
      </w:pPr>
      <w:r w:rsidRPr="00C77DB3">
        <w:rPr>
          <w:rFonts w:ascii="標楷體" w:eastAsia="標楷體" w:hAnsi="標楷體" w:hint="eastAsia"/>
          <w:bCs/>
          <w:sz w:val="32"/>
          <w:szCs w:val="32"/>
        </w:rPr>
        <w:t>4完全獨立：家長獨立完成各項共學項目，不須講師或助教協助。</w:t>
      </w:r>
    </w:p>
    <w:p w:rsidR="002136F6" w:rsidRPr="00C77DB3" w:rsidRDefault="002136F6" w:rsidP="002136F6">
      <w:pPr>
        <w:pStyle w:val="a3"/>
        <w:numPr>
          <w:ilvl w:val="1"/>
          <w:numId w:val="3"/>
        </w:numPr>
        <w:spacing w:line="0" w:lineRule="atLeast"/>
        <w:ind w:leftChars="0"/>
        <w:rPr>
          <w:rFonts w:ascii="標楷體" w:eastAsia="標楷體" w:hAnsi="標楷體"/>
          <w:bCs/>
          <w:sz w:val="32"/>
          <w:szCs w:val="32"/>
        </w:rPr>
      </w:pPr>
      <w:r w:rsidRPr="00C77DB3">
        <w:rPr>
          <w:rFonts w:ascii="標楷體" w:eastAsia="標楷體" w:hAnsi="標楷體" w:hint="eastAsia"/>
          <w:bCs/>
          <w:sz w:val="32"/>
          <w:szCs w:val="32"/>
        </w:rPr>
        <w:t>3輕度協助：家長</w:t>
      </w:r>
      <w:r>
        <w:rPr>
          <w:rFonts w:ascii="標楷體" w:eastAsia="標楷體" w:hAnsi="標楷體" w:hint="eastAsia"/>
          <w:bCs/>
          <w:sz w:val="32"/>
          <w:szCs w:val="32"/>
        </w:rPr>
        <w:t>需要講師或助教輕度協助</w:t>
      </w:r>
      <w:r w:rsidRPr="00C77DB3">
        <w:rPr>
          <w:rFonts w:ascii="標楷體" w:eastAsia="標楷體" w:hAnsi="標楷體" w:hint="eastAsia"/>
          <w:bCs/>
          <w:sz w:val="32"/>
          <w:szCs w:val="32"/>
        </w:rPr>
        <w:t>完成各項共學項目。</w:t>
      </w:r>
    </w:p>
    <w:p w:rsidR="002136F6" w:rsidRPr="00C77DB3" w:rsidRDefault="002136F6" w:rsidP="002136F6">
      <w:pPr>
        <w:pStyle w:val="a3"/>
        <w:numPr>
          <w:ilvl w:val="1"/>
          <w:numId w:val="3"/>
        </w:numPr>
        <w:spacing w:line="0" w:lineRule="atLeast"/>
        <w:ind w:leftChars="0"/>
        <w:rPr>
          <w:rFonts w:ascii="標楷體" w:eastAsia="標楷體" w:hAnsi="標楷體"/>
          <w:bCs/>
          <w:sz w:val="32"/>
          <w:szCs w:val="32"/>
        </w:rPr>
      </w:pPr>
      <w:r w:rsidRPr="00C77DB3">
        <w:rPr>
          <w:rFonts w:ascii="標楷體" w:eastAsia="標楷體" w:hAnsi="標楷體" w:hint="eastAsia"/>
          <w:bCs/>
          <w:sz w:val="32"/>
          <w:szCs w:val="32"/>
        </w:rPr>
        <w:t>2中度協助：家長</w:t>
      </w:r>
      <w:r>
        <w:rPr>
          <w:rFonts w:ascii="標楷體" w:eastAsia="標楷體" w:hAnsi="標楷體" w:hint="eastAsia"/>
          <w:bCs/>
          <w:sz w:val="32"/>
          <w:szCs w:val="32"/>
        </w:rPr>
        <w:t>需要講師或助教中度協助</w:t>
      </w:r>
      <w:r w:rsidRPr="00C77DB3">
        <w:rPr>
          <w:rFonts w:ascii="標楷體" w:eastAsia="標楷體" w:hAnsi="標楷體" w:hint="eastAsia"/>
          <w:bCs/>
          <w:sz w:val="32"/>
          <w:szCs w:val="32"/>
        </w:rPr>
        <w:t>完成各項共學項目。</w:t>
      </w:r>
    </w:p>
    <w:p w:rsidR="002136F6" w:rsidRPr="00C77DB3" w:rsidRDefault="002136F6" w:rsidP="002136F6">
      <w:pPr>
        <w:pStyle w:val="a3"/>
        <w:numPr>
          <w:ilvl w:val="1"/>
          <w:numId w:val="3"/>
        </w:numPr>
        <w:spacing w:line="0" w:lineRule="atLeast"/>
        <w:ind w:leftChars="0"/>
        <w:rPr>
          <w:rFonts w:ascii="標楷體" w:eastAsia="標楷體" w:hAnsi="標楷體"/>
          <w:bCs/>
          <w:sz w:val="32"/>
          <w:szCs w:val="32"/>
        </w:rPr>
      </w:pPr>
      <w:r>
        <w:rPr>
          <w:rFonts w:ascii="標楷體" w:eastAsia="標楷體" w:hAnsi="標楷體" w:hint="eastAsia"/>
          <w:bCs/>
          <w:sz w:val="32"/>
          <w:szCs w:val="32"/>
        </w:rPr>
        <w:t>1</w:t>
      </w:r>
      <w:r w:rsidRPr="00C77DB3">
        <w:rPr>
          <w:rFonts w:ascii="標楷體" w:eastAsia="標楷體" w:hAnsi="標楷體" w:hint="eastAsia"/>
          <w:bCs/>
          <w:sz w:val="32"/>
          <w:szCs w:val="32"/>
        </w:rPr>
        <w:t>完全協助：家長完</w:t>
      </w:r>
      <w:r>
        <w:rPr>
          <w:rFonts w:ascii="標楷體" w:eastAsia="標楷體" w:hAnsi="標楷體" w:hint="eastAsia"/>
          <w:bCs/>
          <w:sz w:val="32"/>
          <w:szCs w:val="32"/>
        </w:rPr>
        <w:t>全需要講師或助教協助</w:t>
      </w:r>
      <w:r w:rsidRPr="00C77DB3">
        <w:rPr>
          <w:rFonts w:ascii="標楷體" w:eastAsia="標楷體" w:hAnsi="標楷體" w:hint="eastAsia"/>
          <w:bCs/>
          <w:sz w:val="32"/>
          <w:szCs w:val="32"/>
        </w:rPr>
        <w:t>完成各項共學項目。</w:t>
      </w:r>
    </w:p>
    <w:p w:rsidR="002136F6" w:rsidRDefault="002136F6" w:rsidP="002136F6">
      <w:pPr>
        <w:spacing w:line="0" w:lineRule="atLeast"/>
        <w:rPr>
          <w:rFonts w:ascii="標楷體" w:eastAsia="標楷體" w:hAnsi="標楷體"/>
          <w:bCs/>
          <w:sz w:val="32"/>
          <w:szCs w:val="32"/>
        </w:rPr>
      </w:pPr>
    </w:p>
    <w:p w:rsidR="002136F6" w:rsidRDefault="002136F6" w:rsidP="002136F6">
      <w:pPr>
        <w:spacing w:line="0" w:lineRule="atLeast"/>
        <w:rPr>
          <w:rFonts w:ascii="標楷體" w:eastAsia="標楷體" w:hAnsi="標楷體"/>
          <w:bCs/>
          <w:sz w:val="32"/>
          <w:szCs w:val="32"/>
        </w:rPr>
      </w:pPr>
    </w:p>
    <w:p w:rsidR="002136F6" w:rsidRPr="005E6B7C" w:rsidRDefault="002136F6" w:rsidP="002136F6">
      <w:pPr>
        <w:spacing w:line="0" w:lineRule="atLeast"/>
        <w:rPr>
          <w:bCs/>
          <w:sz w:val="32"/>
          <w:szCs w:val="32"/>
          <w:lang w:val="x-none"/>
        </w:rPr>
      </w:pPr>
    </w:p>
    <w:p w:rsidR="002136F6" w:rsidRPr="005E6B7C" w:rsidRDefault="002136F6" w:rsidP="002136F6">
      <w:pPr>
        <w:spacing w:line="0" w:lineRule="atLeast"/>
        <w:jc w:val="right"/>
        <w:rPr>
          <w:rFonts w:ascii="標楷體" w:eastAsia="標楷體" w:hAnsi="標楷體"/>
          <w:bCs/>
          <w:sz w:val="32"/>
          <w:szCs w:val="32"/>
        </w:rPr>
      </w:pPr>
      <w:r>
        <w:rPr>
          <w:noProof/>
        </w:rPr>
        <w:drawing>
          <wp:anchor distT="0" distB="0" distL="114300" distR="114300" simplePos="0" relativeHeight="251659264" behindDoc="1" locked="0" layoutInCell="1" allowOverlap="1" wp14:anchorId="7114527F" wp14:editId="33ADD124">
            <wp:simplePos x="0" y="0"/>
            <wp:positionH relativeFrom="column">
              <wp:posOffset>114300</wp:posOffset>
            </wp:positionH>
            <wp:positionV relativeFrom="paragraph">
              <wp:posOffset>12700</wp:posOffset>
            </wp:positionV>
            <wp:extent cx="6400800" cy="533400"/>
            <wp:effectExtent l="0" t="0" r="0" b="0"/>
            <wp:wrapNone/>
            <wp:docPr id="132" name="圖片 1"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B7C">
        <w:rPr>
          <w:rFonts w:ascii="標楷體" w:eastAsia="標楷體" w:hAnsi="標楷體" w:hint="eastAsia"/>
          <w:bCs/>
          <w:sz w:val="32"/>
          <w:szCs w:val="32"/>
        </w:rPr>
        <w:t xml:space="preserve">                     中華民國腦性麻痺協會 謹致</w:t>
      </w:r>
    </w:p>
    <w:p w:rsidR="002136F6" w:rsidRPr="005E6B7C" w:rsidRDefault="002136F6" w:rsidP="002136F6">
      <w:pPr>
        <w:spacing w:line="0" w:lineRule="atLeast"/>
        <w:rPr>
          <w:rFonts w:ascii="標楷體" w:eastAsia="標楷體" w:hAnsi="標楷體"/>
          <w:bCs/>
          <w:sz w:val="32"/>
          <w:szCs w:val="32"/>
        </w:rPr>
      </w:pPr>
    </w:p>
    <w:p w:rsidR="002136F6" w:rsidRPr="005E6B7C" w:rsidRDefault="002136F6" w:rsidP="002136F6">
      <w:pPr>
        <w:spacing w:line="0" w:lineRule="atLeast"/>
        <w:jc w:val="center"/>
        <w:rPr>
          <w:rFonts w:ascii="標楷體" w:eastAsia="標楷體" w:hAnsi="標楷體"/>
          <w:bCs/>
          <w:sz w:val="32"/>
          <w:szCs w:val="32"/>
        </w:rPr>
      </w:pPr>
      <w:r w:rsidRPr="005E6B7C">
        <w:rPr>
          <w:rFonts w:ascii="標楷體" w:eastAsia="標楷體" w:hAnsi="標楷體" w:hint="eastAsia"/>
          <w:bCs/>
          <w:sz w:val="32"/>
          <w:szCs w:val="32"/>
        </w:rPr>
        <w:t>填寫完請交回工作人員。謝謝。</w:t>
      </w:r>
    </w:p>
    <w:p w:rsidR="002136F6" w:rsidRPr="00C77DB3" w:rsidRDefault="002136F6" w:rsidP="002136F6">
      <w:pPr>
        <w:spacing w:line="0" w:lineRule="atLeast"/>
        <w:jc w:val="center"/>
        <w:rPr>
          <w:rFonts w:ascii="標楷體" w:eastAsia="標楷體" w:hAnsi="標楷體"/>
          <w:b/>
          <w:szCs w:val="24"/>
          <w:u w:val="single"/>
        </w:rPr>
      </w:pPr>
      <w:r>
        <w:rPr>
          <w:rFonts w:ascii="標楷體" w:eastAsia="標楷體" w:hAnsi="標楷體"/>
          <w:b/>
          <w:bCs/>
          <w:sz w:val="32"/>
          <w:szCs w:val="32"/>
        </w:rPr>
        <w:br w:type="page"/>
      </w:r>
      <w:bookmarkStart w:id="0" w:name="_GoBack"/>
      <w:r w:rsidRPr="00C77DB3">
        <w:rPr>
          <w:rFonts w:ascii="標楷體" w:eastAsia="標楷體" w:hAnsi="標楷體" w:hint="eastAsia"/>
          <w:b/>
          <w:bCs/>
          <w:sz w:val="32"/>
          <w:szCs w:val="32"/>
          <w:u w:val="single"/>
        </w:rPr>
        <w:lastRenderedPageBreak/>
        <w:t>家長共學</w:t>
      </w:r>
      <w:r>
        <w:rPr>
          <w:rFonts w:ascii="標楷體" w:eastAsia="標楷體" w:hAnsi="標楷體" w:hint="eastAsia"/>
          <w:b/>
          <w:bCs/>
          <w:sz w:val="32"/>
          <w:szCs w:val="32"/>
          <w:u w:val="single"/>
        </w:rPr>
        <w:t>技巧了解及執行協助</w:t>
      </w:r>
      <w:r w:rsidRPr="00C77DB3">
        <w:rPr>
          <w:rFonts w:ascii="標楷體" w:eastAsia="標楷體" w:hAnsi="標楷體" w:hint="eastAsia"/>
          <w:b/>
          <w:bCs/>
          <w:sz w:val="32"/>
          <w:szCs w:val="32"/>
          <w:u w:val="single"/>
        </w:rPr>
        <w:t>狀況評估表</w:t>
      </w:r>
      <w:bookmarkEnd w:id="0"/>
      <w:r>
        <w:rPr>
          <w:rFonts w:ascii="標楷體" w:eastAsia="標楷體" w:hAnsi="標楷體" w:hint="eastAsia"/>
          <w:b/>
          <w:bCs/>
          <w:sz w:val="32"/>
          <w:szCs w:val="32"/>
          <w:u w:val="single"/>
        </w:rPr>
        <w:t>(家長自評)</w:t>
      </w:r>
    </w:p>
    <w:p w:rsidR="002136F6" w:rsidRDefault="002136F6" w:rsidP="002136F6">
      <w:pPr>
        <w:spacing w:line="320" w:lineRule="atLeast"/>
        <w:rPr>
          <w:rFonts w:ascii="標楷體" w:eastAsia="標楷體" w:hAnsi="標楷體"/>
          <w:b/>
          <w:bCs/>
        </w:rPr>
      </w:pPr>
      <w:r>
        <w:rPr>
          <w:rFonts w:ascii="標楷體" w:eastAsia="標楷體" w:hAnsi="標楷體" w:hint="eastAsia"/>
          <w:b/>
          <w:bCs/>
        </w:rPr>
        <w:t>學員編號：         學員姓名：　　　　　　　家長</w:t>
      </w:r>
      <w:r w:rsidRPr="00E00784">
        <w:rPr>
          <w:rFonts w:ascii="標楷體" w:eastAsia="標楷體" w:hAnsi="標楷體" w:hint="eastAsia"/>
          <w:b/>
          <w:bCs/>
        </w:rPr>
        <w:t>姓名：</w:t>
      </w:r>
      <w:r>
        <w:rPr>
          <w:rFonts w:ascii="標楷體" w:eastAsia="標楷體" w:hAnsi="標楷體" w:hint="eastAsia"/>
          <w:b/>
          <w:bCs/>
        </w:rPr>
        <w:t xml:space="preserve">　　　　　</w:t>
      </w:r>
      <w:r w:rsidRPr="00E00784">
        <w:rPr>
          <w:rFonts w:ascii="標楷體" w:eastAsia="標楷體" w:hAnsi="標楷體" w:hint="eastAsia"/>
          <w:b/>
          <w:bCs/>
        </w:rPr>
        <w:t xml:space="preserve"> </w:t>
      </w:r>
    </w:p>
    <w:p w:rsidR="002136F6" w:rsidRPr="00E00784" w:rsidRDefault="002136F6" w:rsidP="002136F6">
      <w:pPr>
        <w:spacing w:line="320" w:lineRule="atLeast"/>
        <w:rPr>
          <w:rFonts w:ascii="標楷體" w:eastAsia="標楷體" w:hAnsi="標楷體"/>
          <w:b/>
          <w:bCs/>
        </w:rPr>
      </w:pPr>
      <w:r>
        <w:rPr>
          <w:rFonts w:ascii="標楷體" w:eastAsia="標楷體" w:hAnsi="標楷體" w:hint="eastAsia"/>
          <w:b/>
          <w:bCs/>
        </w:rPr>
        <w:t>評估日期：                              評估：□期初  □期末</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3005"/>
        <w:gridCol w:w="793"/>
        <w:gridCol w:w="794"/>
        <w:gridCol w:w="794"/>
        <w:gridCol w:w="794"/>
        <w:gridCol w:w="794"/>
        <w:gridCol w:w="794"/>
        <w:gridCol w:w="794"/>
        <w:gridCol w:w="794"/>
      </w:tblGrid>
      <w:tr w:rsidR="002136F6" w:rsidRPr="00E00784" w:rsidTr="005C0355">
        <w:trPr>
          <w:trHeight w:val="375"/>
          <w:jc w:val="center"/>
        </w:trPr>
        <w:tc>
          <w:tcPr>
            <w:tcW w:w="995" w:type="dxa"/>
            <w:vMerge w:val="restart"/>
            <w:tcBorders>
              <w:top w:val="thinThickSmallGap" w:sz="24" w:space="0" w:color="auto"/>
              <w:left w:val="thinThickSmallGap" w:sz="24" w:space="0" w:color="auto"/>
              <w:tl2br w:val="dotted" w:sz="4" w:space="0" w:color="auto"/>
            </w:tcBorders>
          </w:tcPr>
          <w:p w:rsidR="002136F6" w:rsidRPr="00E00784" w:rsidRDefault="002136F6" w:rsidP="005C0355">
            <w:pPr>
              <w:rPr>
                <w:rFonts w:ascii="標楷體" w:eastAsia="標楷體" w:hAnsi="標楷體"/>
              </w:rPr>
            </w:pPr>
          </w:p>
        </w:tc>
        <w:tc>
          <w:tcPr>
            <w:tcW w:w="3005" w:type="dxa"/>
            <w:vMerge w:val="restart"/>
            <w:tcBorders>
              <w:top w:val="thinThickSmallGap" w:sz="24" w:space="0" w:color="auto"/>
            </w:tcBorders>
            <w:vAlign w:val="center"/>
          </w:tcPr>
          <w:p w:rsidR="002136F6" w:rsidRPr="00E00784" w:rsidRDefault="002136F6" w:rsidP="005C0355">
            <w:pPr>
              <w:jc w:val="center"/>
              <w:rPr>
                <w:rFonts w:ascii="標楷體" w:eastAsia="標楷體" w:hAnsi="標楷體"/>
              </w:rPr>
            </w:pPr>
            <w:r>
              <w:rPr>
                <w:rFonts w:ascii="標楷體" w:eastAsia="標楷體" w:hAnsi="標楷體" w:hint="eastAsia"/>
              </w:rPr>
              <w:t>項目</w:t>
            </w:r>
          </w:p>
        </w:tc>
        <w:tc>
          <w:tcPr>
            <w:tcW w:w="3175" w:type="dxa"/>
            <w:gridSpan w:val="4"/>
            <w:tcBorders>
              <w:top w:val="thinThickSmallGap" w:sz="24" w:space="0" w:color="auto"/>
            </w:tcBorders>
          </w:tcPr>
          <w:p w:rsidR="002136F6" w:rsidRPr="00E00784" w:rsidRDefault="002136F6" w:rsidP="005C0355">
            <w:pPr>
              <w:jc w:val="center"/>
              <w:rPr>
                <w:rFonts w:ascii="標楷體" w:eastAsia="標楷體" w:hAnsi="標楷體"/>
              </w:rPr>
            </w:pPr>
            <w:r>
              <w:rPr>
                <w:rFonts w:ascii="標楷體" w:eastAsia="標楷體" w:hAnsi="標楷體" w:hint="eastAsia"/>
              </w:rPr>
              <w:t>了解</w:t>
            </w:r>
            <w:r w:rsidRPr="001C3F4F">
              <w:rPr>
                <w:rFonts w:ascii="標楷體" w:eastAsia="標楷體" w:hAnsi="標楷體" w:hint="eastAsia"/>
              </w:rPr>
              <w:t>程度</w:t>
            </w:r>
          </w:p>
        </w:tc>
        <w:tc>
          <w:tcPr>
            <w:tcW w:w="3176" w:type="dxa"/>
            <w:gridSpan w:val="4"/>
            <w:tcBorders>
              <w:top w:val="thinThickSmallGap" w:sz="24" w:space="0" w:color="auto"/>
              <w:right w:val="thinThickSmallGap" w:sz="24" w:space="0" w:color="auto"/>
            </w:tcBorders>
          </w:tcPr>
          <w:p w:rsidR="002136F6" w:rsidRPr="00E00784" w:rsidRDefault="002136F6" w:rsidP="005C0355">
            <w:pPr>
              <w:jc w:val="center"/>
              <w:rPr>
                <w:rFonts w:ascii="標楷體" w:eastAsia="標楷體" w:hAnsi="標楷體"/>
              </w:rPr>
            </w:pPr>
            <w:r w:rsidRPr="00E00784">
              <w:rPr>
                <w:rFonts w:ascii="標楷體" w:eastAsia="標楷體" w:hAnsi="標楷體" w:hint="eastAsia"/>
              </w:rPr>
              <w:t>執行</w:t>
            </w:r>
            <w:r>
              <w:rPr>
                <w:rFonts w:ascii="標楷體" w:eastAsia="標楷體" w:hAnsi="標楷體" w:hint="eastAsia"/>
              </w:rPr>
              <w:t xml:space="preserve">需協助程度       </w:t>
            </w:r>
          </w:p>
        </w:tc>
      </w:tr>
      <w:tr w:rsidR="002136F6" w:rsidRPr="00E00784" w:rsidTr="005C0355">
        <w:trPr>
          <w:trHeight w:val="340"/>
          <w:jc w:val="center"/>
        </w:trPr>
        <w:tc>
          <w:tcPr>
            <w:tcW w:w="995" w:type="dxa"/>
            <w:vMerge/>
            <w:tcBorders>
              <w:left w:val="thinThickSmallGap" w:sz="24" w:space="0" w:color="auto"/>
            </w:tcBorders>
          </w:tcPr>
          <w:p w:rsidR="002136F6" w:rsidRPr="00E00784" w:rsidRDefault="002136F6" w:rsidP="005C0355">
            <w:pPr>
              <w:rPr>
                <w:rFonts w:ascii="標楷體" w:eastAsia="標楷體" w:hAnsi="標楷體"/>
                <w:sz w:val="16"/>
                <w:szCs w:val="16"/>
              </w:rPr>
            </w:pPr>
          </w:p>
        </w:tc>
        <w:tc>
          <w:tcPr>
            <w:tcW w:w="3005" w:type="dxa"/>
            <w:vMerge/>
          </w:tcPr>
          <w:p w:rsidR="002136F6" w:rsidRPr="00E00784" w:rsidRDefault="002136F6" w:rsidP="005C0355">
            <w:pPr>
              <w:jc w:val="center"/>
              <w:rPr>
                <w:rFonts w:ascii="標楷體" w:eastAsia="標楷體" w:hAnsi="標楷體"/>
              </w:rPr>
            </w:pPr>
          </w:p>
        </w:tc>
        <w:tc>
          <w:tcPr>
            <w:tcW w:w="793" w:type="dxa"/>
          </w:tcPr>
          <w:p w:rsidR="002136F6" w:rsidRPr="0029277A" w:rsidRDefault="002136F6" w:rsidP="005C0355">
            <w:pPr>
              <w:spacing w:line="240" w:lineRule="exact"/>
              <w:jc w:val="center"/>
              <w:rPr>
                <w:rFonts w:ascii="標楷體" w:eastAsia="標楷體" w:hAnsi="標楷體"/>
                <w:sz w:val="16"/>
              </w:rPr>
            </w:pPr>
            <w:r w:rsidRPr="0029277A">
              <w:rPr>
                <w:rFonts w:ascii="標楷體" w:eastAsia="標楷體" w:hAnsi="標楷體" w:hint="eastAsia"/>
                <w:sz w:val="16"/>
              </w:rPr>
              <w:t>4完全了解</w:t>
            </w:r>
          </w:p>
        </w:tc>
        <w:tc>
          <w:tcPr>
            <w:tcW w:w="794" w:type="dxa"/>
          </w:tcPr>
          <w:p w:rsidR="002136F6" w:rsidRPr="0029277A" w:rsidRDefault="002136F6" w:rsidP="005C0355">
            <w:pPr>
              <w:spacing w:line="240" w:lineRule="exact"/>
              <w:jc w:val="center"/>
              <w:rPr>
                <w:rFonts w:ascii="標楷體" w:eastAsia="標楷體" w:hAnsi="標楷體"/>
                <w:sz w:val="16"/>
              </w:rPr>
            </w:pPr>
            <w:r w:rsidRPr="0029277A">
              <w:rPr>
                <w:rFonts w:ascii="標楷體" w:eastAsia="標楷體" w:hAnsi="標楷體" w:hint="eastAsia"/>
                <w:sz w:val="16"/>
              </w:rPr>
              <w:t>3大多了解</w:t>
            </w:r>
          </w:p>
        </w:tc>
        <w:tc>
          <w:tcPr>
            <w:tcW w:w="794" w:type="dxa"/>
          </w:tcPr>
          <w:p w:rsidR="002136F6" w:rsidRPr="0029277A" w:rsidRDefault="002136F6" w:rsidP="005C0355">
            <w:pPr>
              <w:spacing w:line="240" w:lineRule="exact"/>
              <w:jc w:val="center"/>
              <w:rPr>
                <w:rFonts w:ascii="標楷體" w:eastAsia="標楷體" w:hAnsi="標楷體"/>
                <w:sz w:val="16"/>
              </w:rPr>
            </w:pPr>
            <w:r w:rsidRPr="0029277A">
              <w:rPr>
                <w:rFonts w:ascii="標楷體" w:eastAsia="標楷體" w:hAnsi="標楷體" w:hint="eastAsia"/>
                <w:sz w:val="16"/>
              </w:rPr>
              <w:t>2稍微了解</w:t>
            </w:r>
          </w:p>
        </w:tc>
        <w:tc>
          <w:tcPr>
            <w:tcW w:w="794" w:type="dxa"/>
          </w:tcPr>
          <w:p w:rsidR="002136F6" w:rsidRPr="0029277A" w:rsidRDefault="002136F6" w:rsidP="005C0355">
            <w:pPr>
              <w:spacing w:line="240" w:lineRule="exact"/>
              <w:jc w:val="center"/>
              <w:rPr>
                <w:rFonts w:ascii="標楷體" w:eastAsia="標楷體" w:hAnsi="標楷體"/>
                <w:sz w:val="16"/>
              </w:rPr>
            </w:pPr>
            <w:r w:rsidRPr="0029277A">
              <w:rPr>
                <w:rFonts w:ascii="標楷體" w:eastAsia="標楷體" w:hAnsi="標楷體" w:hint="eastAsia"/>
                <w:sz w:val="16"/>
              </w:rPr>
              <w:t>1完全不了解</w:t>
            </w:r>
          </w:p>
        </w:tc>
        <w:tc>
          <w:tcPr>
            <w:tcW w:w="794" w:type="dxa"/>
          </w:tcPr>
          <w:p w:rsidR="002136F6" w:rsidRPr="0029277A" w:rsidRDefault="002136F6" w:rsidP="005C0355">
            <w:pPr>
              <w:spacing w:line="240" w:lineRule="exact"/>
              <w:jc w:val="center"/>
              <w:rPr>
                <w:rFonts w:ascii="標楷體" w:eastAsia="標楷體" w:hAnsi="標楷體"/>
                <w:sz w:val="16"/>
              </w:rPr>
            </w:pPr>
            <w:r w:rsidRPr="0029277A">
              <w:rPr>
                <w:rFonts w:ascii="標楷體" w:eastAsia="標楷體" w:hAnsi="標楷體" w:hint="eastAsia"/>
                <w:sz w:val="16"/>
              </w:rPr>
              <w:t>4完全獨立</w:t>
            </w:r>
          </w:p>
        </w:tc>
        <w:tc>
          <w:tcPr>
            <w:tcW w:w="794" w:type="dxa"/>
          </w:tcPr>
          <w:p w:rsidR="002136F6" w:rsidRPr="0029277A" w:rsidRDefault="002136F6" w:rsidP="005C0355">
            <w:pPr>
              <w:spacing w:line="240" w:lineRule="exact"/>
              <w:jc w:val="center"/>
              <w:rPr>
                <w:rFonts w:ascii="標楷體" w:eastAsia="標楷體" w:hAnsi="標楷體"/>
                <w:sz w:val="16"/>
              </w:rPr>
            </w:pPr>
            <w:r w:rsidRPr="0029277A">
              <w:rPr>
                <w:rFonts w:ascii="標楷體" w:eastAsia="標楷體" w:hAnsi="標楷體" w:hint="eastAsia"/>
                <w:sz w:val="16"/>
              </w:rPr>
              <w:t xml:space="preserve">3輕度協助  </w:t>
            </w:r>
          </w:p>
        </w:tc>
        <w:tc>
          <w:tcPr>
            <w:tcW w:w="794" w:type="dxa"/>
            <w:tcBorders>
              <w:top w:val="dotted" w:sz="4" w:space="0" w:color="auto"/>
              <w:right w:val="single" w:sz="4" w:space="0" w:color="auto"/>
            </w:tcBorders>
          </w:tcPr>
          <w:p w:rsidR="002136F6" w:rsidRPr="0029277A" w:rsidRDefault="002136F6" w:rsidP="005C0355">
            <w:pPr>
              <w:spacing w:line="240" w:lineRule="exact"/>
              <w:jc w:val="center"/>
              <w:rPr>
                <w:rFonts w:ascii="標楷體" w:eastAsia="標楷體" w:hAnsi="標楷體"/>
                <w:sz w:val="16"/>
              </w:rPr>
            </w:pPr>
            <w:r w:rsidRPr="0029277A">
              <w:rPr>
                <w:rFonts w:ascii="標楷體" w:eastAsia="標楷體" w:hAnsi="標楷體" w:hint="eastAsia"/>
                <w:sz w:val="16"/>
              </w:rPr>
              <w:t xml:space="preserve">2中度協助   </w:t>
            </w:r>
          </w:p>
        </w:tc>
        <w:tc>
          <w:tcPr>
            <w:tcW w:w="794" w:type="dxa"/>
            <w:tcBorders>
              <w:top w:val="dotted" w:sz="4" w:space="0" w:color="auto"/>
              <w:right w:val="thinThickSmallGap" w:sz="24" w:space="0" w:color="auto"/>
            </w:tcBorders>
          </w:tcPr>
          <w:p w:rsidR="002136F6" w:rsidRPr="0029277A" w:rsidRDefault="002136F6" w:rsidP="005C0355">
            <w:pPr>
              <w:spacing w:line="240" w:lineRule="exact"/>
              <w:jc w:val="center"/>
              <w:rPr>
                <w:rFonts w:ascii="標楷體" w:eastAsia="標楷體" w:hAnsi="標楷體"/>
                <w:sz w:val="16"/>
                <w:szCs w:val="16"/>
              </w:rPr>
            </w:pPr>
            <w:r w:rsidRPr="0029277A">
              <w:rPr>
                <w:rFonts w:ascii="標楷體" w:eastAsia="標楷體" w:hAnsi="標楷體" w:hint="eastAsia"/>
                <w:sz w:val="16"/>
              </w:rPr>
              <w:t>1完全協助</w:t>
            </w:r>
          </w:p>
        </w:tc>
      </w:tr>
      <w:tr w:rsidR="002136F6" w:rsidRPr="00E00784" w:rsidTr="005C0355">
        <w:trPr>
          <w:trHeight w:val="340"/>
          <w:jc w:val="center"/>
        </w:trPr>
        <w:tc>
          <w:tcPr>
            <w:tcW w:w="995" w:type="dxa"/>
            <w:tcBorders>
              <w:left w:val="thinThickSmallGap" w:sz="24" w:space="0" w:color="auto"/>
            </w:tcBorders>
          </w:tcPr>
          <w:p w:rsidR="002136F6" w:rsidRPr="00E00784" w:rsidRDefault="002136F6" w:rsidP="005C0355">
            <w:pPr>
              <w:rPr>
                <w:rFonts w:ascii="標楷體" w:eastAsia="標楷體" w:hAnsi="標楷體"/>
                <w:sz w:val="16"/>
                <w:szCs w:val="16"/>
              </w:rPr>
            </w:pPr>
            <w:r w:rsidRPr="00915C8E">
              <w:rPr>
                <w:rFonts w:ascii="標楷體" w:eastAsia="標楷體" w:hAnsi="標楷體" w:hint="eastAsia"/>
              </w:rPr>
              <w:t>陪同者帶領入水技巧</w:t>
            </w:r>
          </w:p>
        </w:tc>
        <w:tc>
          <w:tcPr>
            <w:tcW w:w="3005" w:type="dxa"/>
          </w:tcPr>
          <w:p w:rsidR="002136F6" w:rsidRPr="00E00784" w:rsidRDefault="002136F6" w:rsidP="002136F6">
            <w:pPr>
              <w:numPr>
                <w:ilvl w:val="0"/>
                <w:numId w:val="1"/>
              </w:numPr>
              <w:spacing w:line="360" w:lineRule="auto"/>
              <w:ind w:left="357" w:hanging="357"/>
              <w:rPr>
                <w:rFonts w:ascii="標楷體" w:eastAsia="標楷體" w:hAnsi="標楷體"/>
              </w:rPr>
            </w:pPr>
            <w:r w:rsidRPr="00E00784">
              <w:rPr>
                <w:rFonts w:ascii="標楷體" w:eastAsia="標楷體" w:hAnsi="標楷體" w:hint="eastAsia"/>
              </w:rPr>
              <w:t>下階入水</w:t>
            </w:r>
          </w:p>
          <w:p w:rsidR="002136F6" w:rsidRPr="0029277A" w:rsidRDefault="002136F6" w:rsidP="002136F6">
            <w:pPr>
              <w:pStyle w:val="a3"/>
              <w:numPr>
                <w:ilvl w:val="0"/>
                <w:numId w:val="1"/>
              </w:numPr>
              <w:spacing w:line="360" w:lineRule="auto"/>
              <w:ind w:leftChars="0" w:left="357" w:hanging="357"/>
              <w:jc w:val="both"/>
              <w:rPr>
                <w:rFonts w:ascii="標楷體" w:eastAsia="標楷體" w:hAnsi="標楷體"/>
              </w:rPr>
            </w:pPr>
            <w:r w:rsidRPr="0029277A">
              <w:rPr>
                <w:rFonts w:ascii="標楷體" w:eastAsia="標楷體" w:hAnsi="標楷體" w:hint="eastAsia"/>
              </w:rPr>
              <w:t>操作升降機入水</w:t>
            </w:r>
          </w:p>
        </w:tc>
        <w:tc>
          <w:tcPr>
            <w:tcW w:w="793" w:type="dxa"/>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top w:val="dotted" w:sz="4" w:space="0" w:color="auto"/>
              <w:right w:val="single" w:sz="4" w:space="0" w:color="auto"/>
            </w:tcBorders>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top w:val="dotted" w:sz="4" w:space="0" w:color="auto"/>
              <w:right w:val="thinThickSmallGap" w:sz="24" w:space="0" w:color="auto"/>
            </w:tcBorders>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hint="eastAsia"/>
              </w:rPr>
              <w:t>□</w:t>
            </w:r>
          </w:p>
          <w:p w:rsidR="002136F6" w:rsidRPr="00D50FE7" w:rsidRDefault="002136F6" w:rsidP="005C0355">
            <w:pPr>
              <w:spacing w:line="360" w:lineRule="auto"/>
              <w:jc w:val="center"/>
              <w:rPr>
                <w:rFonts w:ascii="標楷體" w:eastAsia="標楷體" w:hAnsi="標楷體"/>
              </w:rPr>
            </w:pPr>
            <w:r w:rsidRPr="00E00784">
              <w:rPr>
                <w:rFonts w:ascii="標楷體" w:eastAsia="標楷體" w:hAnsi="標楷體"/>
              </w:rPr>
              <w:t>□</w:t>
            </w:r>
          </w:p>
        </w:tc>
      </w:tr>
      <w:tr w:rsidR="002136F6" w:rsidRPr="00E00784" w:rsidTr="005C0355">
        <w:trPr>
          <w:trHeight w:val="340"/>
          <w:jc w:val="center"/>
        </w:trPr>
        <w:tc>
          <w:tcPr>
            <w:tcW w:w="995" w:type="dxa"/>
            <w:tcBorders>
              <w:left w:val="thinThickSmallGap" w:sz="24" w:space="0" w:color="auto"/>
            </w:tcBorders>
            <w:vAlign w:val="center"/>
          </w:tcPr>
          <w:p w:rsidR="002136F6" w:rsidRPr="00915C8E" w:rsidRDefault="002136F6" w:rsidP="005C0355">
            <w:pPr>
              <w:jc w:val="both"/>
              <w:rPr>
                <w:rFonts w:ascii="標楷體" w:eastAsia="標楷體" w:hAnsi="標楷體"/>
              </w:rPr>
            </w:pPr>
            <w:r w:rsidRPr="00915C8E">
              <w:rPr>
                <w:rFonts w:ascii="標楷體" w:eastAsia="標楷體" w:hAnsi="標楷體" w:hint="eastAsia"/>
              </w:rPr>
              <w:t>陪同者帶領水中行走技巧</w:t>
            </w:r>
            <w:r>
              <w:rPr>
                <w:rFonts w:ascii="標楷體" w:eastAsia="標楷體" w:hAnsi="標楷體" w:hint="eastAsia"/>
              </w:rPr>
              <w:t>、</w:t>
            </w:r>
            <w:r w:rsidRPr="00915C8E">
              <w:rPr>
                <w:rFonts w:ascii="標楷體" w:eastAsia="標楷體" w:hAnsi="標楷體" w:hint="eastAsia"/>
              </w:rPr>
              <w:t>牽引漂浮技巧</w:t>
            </w:r>
          </w:p>
        </w:tc>
        <w:tc>
          <w:tcPr>
            <w:tcW w:w="3005" w:type="dxa"/>
          </w:tcPr>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瞭解游泳池安全規則</w:t>
            </w:r>
          </w:p>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坐在池邊踢水</w:t>
            </w:r>
          </w:p>
          <w:p w:rsidR="002136F6" w:rsidRPr="00E00784" w:rsidRDefault="002136F6" w:rsidP="002136F6">
            <w:pPr>
              <w:numPr>
                <w:ilvl w:val="0"/>
                <w:numId w:val="2"/>
              </w:numPr>
              <w:spacing w:line="360" w:lineRule="auto"/>
              <w:rPr>
                <w:rFonts w:ascii="標楷體" w:eastAsia="標楷體" w:hAnsi="標楷體"/>
              </w:rPr>
            </w:pPr>
            <w:r>
              <w:rPr>
                <w:rFonts w:ascii="標楷體" w:eastAsia="標楷體" w:hAnsi="標楷體" w:hint="eastAsia"/>
              </w:rPr>
              <w:t>引導</w:t>
            </w:r>
            <w:r w:rsidRPr="00E00784">
              <w:rPr>
                <w:rFonts w:ascii="標楷體" w:eastAsia="標楷體" w:hAnsi="標楷體" w:hint="eastAsia"/>
              </w:rPr>
              <w:t>手扶池邊涉水</w:t>
            </w:r>
          </w:p>
          <w:p w:rsidR="002136F6" w:rsidRPr="00E00784" w:rsidRDefault="002136F6" w:rsidP="002136F6">
            <w:pPr>
              <w:numPr>
                <w:ilvl w:val="0"/>
                <w:numId w:val="2"/>
              </w:numPr>
              <w:spacing w:line="360" w:lineRule="auto"/>
              <w:rPr>
                <w:rFonts w:ascii="標楷體" w:eastAsia="標楷體" w:hAnsi="標楷體"/>
              </w:rPr>
            </w:pPr>
            <w:r>
              <w:rPr>
                <w:rFonts w:ascii="標楷體" w:eastAsia="標楷體" w:hAnsi="標楷體" w:hint="eastAsia"/>
              </w:rPr>
              <w:t>協助</w:t>
            </w:r>
            <w:r w:rsidRPr="00E00784">
              <w:rPr>
                <w:rFonts w:ascii="標楷體" w:eastAsia="標楷體" w:hAnsi="標楷體" w:hint="eastAsia"/>
              </w:rPr>
              <w:t>涉水過水池</w:t>
            </w:r>
          </w:p>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螃蟹走路</w:t>
            </w:r>
          </w:p>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把臉放入水中</w:t>
            </w:r>
          </w:p>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水中吹泡泡</w:t>
            </w:r>
          </w:p>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韻律呼吸</w:t>
            </w:r>
          </w:p>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水中拾物</w:t>
            </w:r>
          </w:p>
          <w:p w:rsidR="002136F6" w:rsidRPr="00E00784" w:rsidRDefault="002136F6" w:rsidP="002136F6">
            <w:pPr>
              <w:numPr>
                <w:ilvl w:val="0"/>
                <w:numId w:val="2"/>
              </w:numPr>
              <w:spacing w:line="360" w:lineRule="auto"/>
              <w:rPr>
                <w:rFonts w:ascii="標楷體" w:eastAsia="標楷體" w:hAnsi="標楷體"/>
              </w:rPr>
            </w:pPr>
            <w:r w:rsidRPr="00E00784">
              <w:rPr>
                <w:rFonts w:ascii="標楷體" w:eastAsia="標楷體" w:hAnsi="標楷體" w:hint="eastAsia"/>
              </w:rPr>
              <w:t>水中漂浮</w:t>
            </w:r>
          </w:p>
          <w:p w:rsidR="002136F6" w:rsidRPr="0029277A" w:rsidRDefault="002136F6" w:rsidP="002136F6">
            <w:pPr>
              <w:pStyle w:val="a3"/>
              <w:numPr>
                <w:ilvl w:val="0"/>
                <w:numId w:val="2"/>
              </w:numPr>
              <w:spacing w:line="360" w:lineRule="auto"/>
              <w:ind w:leftChars="0"/>
              <w:rPr>
                <w:rFonts w:ascii="標楷體" w:eastAsia="標楷體" w:hAnsi="標楷體"/>
              </w:rPr>
            </w:pPr>
            <w:r w:rsidRPr="0029277A">
              <w:rPr>
                <w:rFonts w:ascii="標楷體" w:eastAsia="標楷體" w:hAnsi="標楷體" w:hint="eastAsia"/>
              </w:rPr>
              <w:t>水中站立</w:t>
            </w:r>
          </w:p>
        </w:tc>
        <w:tc>
          <w:tcPr>
            <w:tcW w:w="793" w:type="dxa"/>
            <w:vAlign w:val="center"/>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top w:val="dotted" w:sz="4" w:space="0" w:color="auto"/>
              <w:right w:val="single" w:sz="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top w:val="dotted" w:sz="4" w:space="0" w:color="auto"/>
              <w:right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Pr="0029277A" w:rsidRDefault="002136F6" w:rsidP="005C0355">
            <w:pPr>
              <w:spacing w:line="360" w:lineRule="auto"/>
              <w:jc w:val="center"/>
              <w:rPr>
                <w:rFonts w:ascii="標楷體" w:eastAsia="標楷體" w:hAnsi="標楷體"/>
              </w:rPr>
            </w:pPr>
            <w:r w:rsidRPr="00E00784">
              <w:rPr>
                <w:rFonts w:ascii="標楷體" w:eastAsia="標楷體" w:hAnsi="標楷體"/>
              </w:rPr>
              <w:t>□</w:t>
            </w:r>
          </w:p>
        </w:tc>
      </w:tr>
      <w:tr w:rsidR="002136F6" w:rsidRPr="00E00784" w:rsidTr="005C0355">
        <w:trPr>
          <w:trHeight w:val="340"/>
          <w:jc w:val="center"/>
        </w:trPr>
        <w:tc>
          <w:tcPr>
            <w:tcW w:w="995" w:type="dxa"/>
            <w:tcBorders>
              <w:left w:val="thinThickSmallGap" w:sz="24" w:space="0" w:color="auto"/>
              <w:bottom w:val="thinThickSmallGap" w:sz="24" w:space="0" w:color="auto"/>
            </w:tcBorders>
            <w:vAlign w:val="center"/>
          </w:tcPr>
          <w:p w:rsidR="002136F6" w:rsidRPr="00915C8E" w:rsidRDefault="002136F6" w:rsidP="005C0355">
            <w:pPr>
              <w:jc w:val="both"/>
              <w:rPr>
                <w:rFonts w:ascii="標楷體" w:eastAsia="標楷體" w:hAnsi="標楷體"/>
              </w:rPr>
            </w:pPr>
            <w:r w:rsidRPr="00915C8E">
              <w:rPr>
                <w:rFonts w:ascii="標楷體" w:eastAsia="標楷體" w:hAnsi="標楷體" w:hint="eastAsia"/>
              </w:rPr>
              <w:t>陪同者帶領踢腳</w:t>
            </w:r>
            <w:r>
              <w:rPr>
                <w:rFonts w:ascii="標楷體" w:eastAsia="標楷體" w:hAnsi="標楷體" w:hint="eastAsia"/>
              </w:rPr>
              <w:t>和划水</w:t>
            </w:r>
            <w:r w:rsidRPr="00915C8E">
              <w:rPr>
                <w:rFonts w:ascii="標楷體" w:eastAsia="標楷體" w:hAnsi="標楷體" w:hint="eastAsia"/>
              </w:rPr>
              <w:t>動作技巧</w:t>
            </w:r>
          </w:p>
        </w:tc>
        <w:tc>
          <w:tcPr>
            <w:tcW w:w="3005" w:type="dxa"/>
            <w:tcBorders>
              <w:bottom w:val="thinThickSmallGap" w:sz="24" w:space="0" w:color="auto"/>
            </w:tcBorders>
            <w:vAlign w:val="center"/>
          </w:tcPr>
          <w:p w:rsidR="002136F6" w:rsidRPr="00E00784" w:rsidRDefault="002136F6" w:rsidP="002136F6">
            <w:pPr>
              <w:numPr>
                <w:ilvl w:val="0"/>
                <w:numId w:val="4"/>
              </w:numPr>
              <w:tabs>
                <w:tab w:val="clear" w:pos="502"/>
                <w:tab w:val="num" w:pos="360"/>
              </w:tabs>
              <w:spacing w:line="360" w:lineRule="auto"/>
              <w:ind w:left="360"/>
              <w:rPr>
                <w:rFonts w:ascii="標楷體" w:eastAsia="標楷體" w:hAnsi="標楷體"/>
              </w:rPr>
            </w:pPr>
            <w:r>
              <w:rPr>
                <w:rFonts w:ascii="標楷體" w:eastAsia="標楷體" w:hAnsi="標楷體" w:hint="eastAsia"/>
              </w:rPr>
              <w:t>浮板/浮套下肢</w:t>
            </w:r>
            <w:r w:rsidRPr="00E00784">
              <w:rPr>
                <w:rFonts w:ascii="標楷體" w:eastAsia="標楷體" w:hAnsi="標楷體" w:hint="eastAsia"/>
              </w:rPr>
              <w:t>打水</w:t>
            </w:r>
          </w:p>
          <w:p w:rsidR="002136F6" w:rsidRPr="001F081A" w:rsidRDefault="002136F6" w:rsidP="002136F6">
            <w:pPr>
              <w:numPr>
                <w:ilvl w:val="0"/>
                <w:numId w:val="4"/>
              </w:numPr>
              <w:tabs>
                <w:tab w:val="clear" w:pos="502"/>
                <w:tab w:val="num" w:pos="360"/>
              </w:tabs>
              <w:spacing w:line="360" w:lineRule="auto"/>
              <w:ind w:left="360"/>
              <w:rPr>
                <w:rFonts w:ascii="標楷體" w:eastAsia="標楷體" w:hAnsi="標楷體"/>
              </w:rPr>
            </w:pPr>
            <w:r w:rsidRPr="001F081A">
              <w:rPr>
                <w:rFonts w:ascii="標楷體" w:eastAsia="標楷體" w:hAnsi="標楷體" w:hint="eastAsia"/>
              </w:rPr>
              <w:t>浮板/浮套上肢划手</w:t>
            </w:r>
          </w:p>
          <w:p w:rsidR="002136F6" w:rsidRPr="001F081A" w:rsidRDefault="002136F6" w:rsidP="002136F6">
            <w:pPr>
              <w:numPr>
                <w:ilvl w:val="0"/>
                <w:numId w:val="4"/>
              </w:numPr>
              <w:tabs>
                <w:tab w:val="clear" w:pos="502"/>
                <w:tab w:val="num" w:pos="360"/>
              </w:tabs>
              <w:spacing w:line="360" w:lineRule="auto"/>
              <w:ind w:left="360"/>
              <w:rPr>
                <w:rFonts w:ascii="標楷體" w:eastAsia="標楷體" w:hAnsi="標楷體"/>
              </w:rPr>
            </w:pPr>
            <w:r w:rsidRPr="001F081A">
              <w:rPr>
                <w:rFonts w:ascii="標楷體" w:eastAsia="標楷體" w:hAnsi="標楷體" w:hint="eastAsia"/>
              </w:rPr>
              <w:t>踢水及划</w:t>
            </w:r>
            <w:r w:rsidRPr="00E00784">
              <w:rPr>
                <w:rFonts w:ascii="標楷體" w:eastAsia="標楷體" w:hAnsi="標楷體" w:hint="eastAsia"/>
              </w:rPr>
              <w:t>手</w:t>
            </w:r>
            <w:r w:rsidRPr="001F081A">
              <w:rPr>
                <w:rFonts w:ascii="標楷體" w:eastAsia="標楷體" w:hAnsi="標楷體" w:hint="eastAsia"/>
              </w:rPr>
              <w:t>(配合浮具)</w:t>
            </w:r>
          </w:p>
          <w:p w:rsidR="002136F6" w:rsidRDefault="002136F6" w:rsidP="002136F6">
            <w:pPr>
              <w:numPr>
                <w:ilvl w:val="0"/>
                <w:numId w:val="4"/>
              </w:numPr>
              <w:tabs>
                <w:tab w:val="clear" w:pos="502"/>
                <w:tab w:val="num" w:pos="360"/>
              </w:tabs>
              <w:spacing w:line="360" w:lineRule="auto"/>
              <w:ind w:left="360"/>
              <w:rPr>
                <w:rFonts w:ascii="標楷體" w:eastAsia="標楷體" w:hAnsi="標楷體"/>
              </w:rPr>
            </w:pPr>
            <w:r>
              <w:rPr>
                <w:rFonts w:ascii="標楷體" w:eastAsia="標楷體" w:hAnsi="標楷體" w:hint="eastAsia"/>
              </w:rPr>
              <w:t>獨立踢</w:t>
            </w:r>
            <w:r w:rsidRPr="00E00784">
              <w:rPr>
                <w:rFonts w:ascii="標楷體" w:eastAsia="標楷體" w:hAnsi="標楷體" w:hint="eastAsia"/>
              </w:rPr>
              <w:t>水及划手</w:t>
            </w:r>
          </w:p>
          <w:p w:rsidR="002136F6" w:rsidRDefault="002136F6" w:rsidP="002136F6">
            <w:pPr>
              <w:numPr>
                <w:ilvl w:val="0"/>
                <w:numId w:val="4"/>
              </w:numPr>
              <w:tabs>
                <w:tab w:val="clear" w:pos="502"/>
                <w:tab w:val="num" w:pos="360"/>
              </w:tabs>
              <w:spacing w:line="360" w:lineRule="auto"/>
              <w:ind w:left="360"/>
              <w:rPr>
                <w:rFonts w:ascii="標楷體" w:eastAsia="標楷體" w:hAnsi="標楷體"/>
              </w:rPr>
            </w:pPr>
            <w:r w:rsidRPr="00E00784">
              <w:rPr>
                <w:rFonts w:ascii="標楷體" w:eastAsia="標楷體" w:hAnsi="標楷體" w:hint="eastAsia"/>
              </w:rPr>
              <w:t>換氣</w:t>
            </w:r>
            <w:r>
              <w:rPr>
                <w:rFonts w:ascii="標楷體" w:eastAsia="標楷體" w:hAnsi="標楷體" w:hint="eastAsia"/>
              </w:rPr>
              <w:t>動作(游10M遠)</w:t>
            </w:r>
          </w:p>
          <w:p w:rsidR="002136F6" w:rsidRPr="00B85AFA" w:rsidRDefault="002136F6" w:rsidP="002136F6">
            <w:pPr>
              <w:numPr>
                <w:ilvl w:val="0"/>
                <w:numId w:val="4"/>
              </w:numPr>
              <w:tabs>
                <w:tab w:val="clear" w:pos="502"/>
                <w:tab w:val="num" w:pos="360"/>
              </w:tabs>
              <w:spacing w:line="360" w:lineRule="auto"/>
              <w:ind w:left="360"/>
              <w:rPr>
                <w:rFonts w:ascii="標楷體" w:eastAsia="標楷體" w:hAnsi="標楷體"/>
              </w:rPr>
            </w:pPr>
            <w:r>
              <w:rPr>
                <w:rFonts w:ascii="標楷體" w:eastAsia="標楷體" w:hAnsi="標楷體" w:hint="eastAsia"/>
              </w:rPr>
              <w:t>任一式游泳</w:t>
            </w:r>
          </w:p>
        </w:tc>
        <w:tc>
          <w:tcPr>
            <w:tcW w:w="793" w:type="dxa"/>
            <w:tcBorders>
              <w:bottom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bottom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bottom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bottom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bottom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bottom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top w:val="dotted" w:sz="4" w:space="0" w:color="auto"/>
              <w:bottom w:val="thinThickSmallGap" w:sz="24" w:space="0" w:color="auto"/>
              <w:right w:val="single" w:sz="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tc>
        <w:tc>
          <w:tcPr>
            <w:tcW w:w="794" w:type="dxa"/>
            <w:tcBorders>
              <w:top w:val="dotted" w:sz="4" w:space="0" w:color="auto"/>
              <w:bottom w:val="thinThickSmallGap" w:sz="24" w:space="0" w:color="auto"/>
              <w:right w:val="thinThickSmallGap" w:sz="24" w:space="0" w:color="auto"/>
            </w:tcBorders>
          </w:tcPr>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Default="002136F6" w:rsidP="005C0355">
            <w:pPr>
              <w:spacing w:line="360" w:lineRule="auto"/>
              <w:jc w:val="center"/>
              <w:rPr>
                <w:rFonts w:ascii="標楷體" w:eastAsia="標楷體" w:hAnsi="標楷體"/>
              </w:rPr>
            </w:pPr>
            <w:r w:rsidRPr="00E00784">
              <w:rPr>
                <w:rFonts w:ascii="標楷體" w:eastAsia="標楷體" w:hAnsi="標楷體"/>
              </w:rPr>
              <w:t>□</w:t>
            </w:r>
          </w:p>
          <w:p w:rsidR="002136F6" w:rsidRPr="0029277A" w:rsidRDefault="002136F6" w:rsidP="005C0355">
            <w:pPr>
              <w:spacing w:line="360" w:lineRule="auto"/>
              <w:jc w:val="center"/>
              <w:rPr>
                <w:rFonts w:ascii="標楷體" w:eastAsia="標楷體" w:hAnsi="標楷體"/>
              </w:rPr>
            </w:pPr>
            <w:r w:rsidRPr="00E00784">
              <w:rPr>
                <w:rFonts w:ascii="標楷體" w:eastAsia="標楷體" w:hAnsi="標楷體"/>
              </w:rPr>
              <w:t>□</w:t>
            </w:r>
          </w:p>
        </w:tc>
      </w:tr>
    </w:tbl>
    <w:p w:rsidR="002136F6" w:rsidRPr="0043199B" w:rsidRDefault="002136F6" w:rsidP="002136F6">
      <w:r w:rsidRPr="00E00784">
        <w:rPr>
          <w:noProof/>
        </w:rPr>
        <w:drawing>
          <wp:anchor distT="0" distB="0" distL="114300" distR="114300" simplePos="0" relativeHeight="251660288" behindDoc="1" locked="0" layoutInCell="1" allowOverlap="1" wp14:anchorId="2E3D276C" wp14:editId="7B1E2FCD">
            <wp:simplePos x="0" y="0"/>
            <wp:positionH relativeFrom="column">
              <wp:posOffset>2533015</wp:posOffset>
            </wp:positionH>
            <wp:positionV relativeFrom="paragraph">
              <wp:posOffset>183515</wp:posOffset>
            </wp:positionV>
            <wp:extent cx="1235710" cy="302895"/>
            <wp:effectExtent l="0" t="0" r="2540" b="1905"/>
            <wp:wrapNone/>
            <wp:docPr id="6" name="圖片 6" descr="彩色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彩色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710" cy="302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6F6" w:rsidRDefault="002136F6" w:rsidP="002136F6">
      <w:pPr>
        <w:spacing w:line="0" w:lineRule="atLeast"/>
        <w:rPr>
          <w:rFonts w:ascii="標楷體" w:eastAsia="標楷體" w:hAnsi="標楷體"/>
          <w:szCs w:val="24"/>
        </w:rPr>
      </w:pPr>
      <w:r w:rsidRPr="00E00784">
        <w:rPr>
          <w:rFonts w:ascii="微軟正黑體" w:eastAsia="微軟正黑體" w:hAnsi="微軟正黑體" w:hint="eastAsia"/>
          <w:sz w:val="22"/>
          <w:szCs w:val="16"/>
        </w:rPr>
        <w:t>補助單位：中華社會福利聯合勸募協會</w:t>
      </w:r>
    </w:p>
    <w:p w:rsidR="00D77E5C" w:rsidRPr="002136F6" w:rsidRDefault="00D77E5C" w:rsidP="002136F6"/>
    <w:sectPr w:rsidR="00D77E5C" w:rsidRPr="002136F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6BEC"/>
    <w:multiLevelType w:val="hybridMultilevel"/>
    <w:tmpl w:val="18C4819C"/>
    <w:lvl w:ilvl="0" w:tplc="1D7A5A92">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4A4F0AE7"/>
    <w:multiLevelType w:val="hybridMultilevel"/>
    <w:tmpl w:val="FF3C413C"/>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136473F"/>
    <w:multiLevelType w:val="hybridMultilevel"/>
    <w:tmpl w:val="16E8393A"/>
    <w:lvl w:ilvl="0" w:tplc="1D7A5A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C71441D"/>
    <w:multiLevelType w:val="hybridMultilevel"/>
    <w:tmpl w:val="0D3AA5F8"/>
    <w:lvl w:ilvl="0" w:tplc="9110A2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F6"/>
    <w:rsid w:val="002136F6"/>
    <w:rsid w:val="00D77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6F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6F6"/>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6F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6F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686</Characters>
  <Application>Microsoft Office Word</Application>
  <DocSecurity>0</DocSecurity>
  <Lines>137</Lines>
  <Paragraphs>206</Paragraphs>
  <ScaleCrop>false</ScaleCrop>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2019-01-09T01:44:00Z</dcterms:created>
  <dcterms:modified xsi:type="dcterms:W3CDTF">2019-01-09T01:47:00Z</dcterms:modified>
</cp:coreProperties>
</file>